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40704" w14:textId="559CC932" w:rsidR="00BA4ED0" w:rsidRPr="00656ADA" w:rsidRDefault="00BA4ED0" w:rsidP="00656AD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6AD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D922A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D922AA">
        <w:rPr>
          <w:rFonts w:ascii="Times New Roman" w:hAnsi="Times New Roman" w:cs="Times New Roman"/>
          <w:b/>
          <w:bCs/>
          <w:sz w:val="24"/>
          <w:szCs w:val="24"/>
        </w:rPr>
        <w:t xml:space="preserve">6 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t>EĞİTİM ÖĞRETİM YILI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713DEC3B" w14:textId="27603B13" w:rsidR="00BA4ED0" w:rsidRPr="00656ADA" w:rsidRDefault="00BA4ED0" w:rsidP="00656AD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ADA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CD3541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922AA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D922AA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6F9C9415" w14:textId="695690FC" w:rsidR="00BA4ED0" w:rsidRPr="00656ADA" w:rsidRDefault="00BA4ED0" w:rsidP="00656AD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ADA">
        <w:rPr>
          <w:rFonts w:ascii="Times New Roman" w:hAnsi="Times New Roman" w:cs="Times New Roman"/>
          <w:b/>
          <w:bCs/>
          <w:sz w:val="24"/>
          <w:szCs w:val="24"/>
        </w:rPr>
        <w:t>Yaş Grubu: 60</w:t>
      </w:r>
      <w:r w:rsidR="006722E6" w:rsidRPr="00656ADA">
        <w:rPr>
          <w:rFonts w:ascii="Times New Roman" w:hAnsi="Times New Roman" w:cs="Times New Roman"/>
          <w:b/>
          <w:bCs/>
          <w:sz w:val="24"/>
          <w:szCs w:val="24"/>
        </w:rPr>
        <w:t>-72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t xml:space="preserve"> Ay</w:t>
      </w:r>
    </w:p>
    <w:p w14:paraId="64E9E52F" w14:textId="77777777" w:rsidR="00BA4ED0" w:rsidRPr="00656ADA" w:rsidRDefault="00BA4ED0" w:rsidP="00656AD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ADA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7C0A2A24" w14:textId="77777777" w:rsidR="00BA4ED0" w:rsidRPr="00656ADA" w:rsidRDefault="00BA4ED0" w:rsidP="00656AD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ADA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A4ED0" w:rsidRPr="00656ADA" w14:paraId="45B0A760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FA0C3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Alan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52A8D" w14:textId="77777777" w:rsidR="00CD6DD6" w:rsidRPr="00CD6DD6" w:rsidRDefault="00CD6DD6" w:rsidP="00CD6DD6">
            <w:pPr>
              <w:pStyle w:val="ListeParagraf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TADB.1 – Dinlediğini anlama</w:t>
            </w:r>
          </w:p>
          <w:p w14:paraId="5C1E5869" w14:textId="77777777" w:rsidR="00CD6DD6" w:rsidRPr="00CD6DD6" w:rsidRDefault="00CD6DD6" w:rsidP="00CD6DD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TAOB.2 – Görsel materyallerden anlam üretme</w:t>
            </w:r>
          </w:p>
          <w:p w14:paraId="13329149" w14:textId="77777777" w:rsidR="00CD6DD6" w:rsidRPr="00CD6DD6" w:rsidRDefault="00CD6DD6" w:rsidP="00CD6DD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MAB.1 – Matematiksel Temsil (Sıralama ve eşleştirme)</w:t>
            </w:r>
          </w:p>
          <w:p w14:paraId="15FC4888" w14:textId="77777777" w:rsidR="00CD6DD6" w:rsidRPr="00CD6DD6" w:rsidRDefault="00CD6DD6" w:rsidP="00CD6DD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SNAB.4 – Sanatsal Uygulama</w:t>
            </w:r>
          </w:p>
          <w:p w14:paraId="0A7746ED" w14:textId="77777777" w:rsidR="00CD6DD6" w:rsidRPr="00CD6DD6" w:rsidRDefault="00CD6DD6" w:rsidP="00CD6DD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FAB.3 – Canlıları ve ihtiyaçlarını tanıma</w:t>
            </w:r>
          </w:p>
          <w:p w14:paraId="1CE8AA72" w14:textId="77777777" w:rsidR="00CD6DD6" w:rsidRPr="00CD6DD6" w:rsidRDefault="00CD6DD6" w:rsidP="00CD6DD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HSAB.1 – Aktif Yaşam</w:t>
            </w:r>
          </w:p>
          <w:p w14:paraId="24DFA1AC" w14:textId="77777777" w:rsidR="00CD6DD6" w:rsidRPr="00CD6DD6" w:rsidRDefault="00CD6DD6" w:rsidP="00CD6DD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SDB2.2 – İş Birliği Becerisi</w:t>
            </w:r>
          </w:p>
          <w:p w14:paraId="3249F730" w14:textId="77777777" w:rsidR="00CD6DD6" w:rsidRPr="00CD6DD6" w:rsidRDefault="00CD6DD6" w:rsidP="00CD6DD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OB4.1/4.2 – Görsel Okuryazarlık</w:t>
            </w:r>
          </w:p>
          <w:p w14:paraId="13447E5E" w14:textId="53D1C06B" w:rsidR="00BA4ED0" w:rsidRPr="00CD6DD6" w:rsidRDefault="00CD6DD6" w:rsidP="00CD6DD6">
            <w:pPr>
              <w:spacing w:line="360" w:lineRule="auto"/>
              <w:ind w:left="70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•</w:t>
            </w: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KB2.4 – Çözümleme Becerisi</w:t>
            </w:r>
          </w:p>
        </w:tc>
      </w:tr>
      <w:tr w:rsidR="00BA4ED0" w:rsidRPr="00656ADA" w14:paraId="19345A0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F5CD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Kavramsal Beceriler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561A8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KB1 – Temel Beceriler (Dikkat, ince motor)</w:t>
            </w:r>
          </w:p>
          <w:p w14:paraId="49004871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KB2.4 – Olayları çözümleme ve değerlendirme</w:t>
            </w:r>
          </w:p>
          <w:p w14:paraId="3D0F90D7" w14:textId="2AE7EBCC" w:rsidR="00BA4ED0" w:rsidRPr="00656ADA" w:rsidRDefault="00D957CF" w:rsidP="00D957CF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KB2.5 – Sıralama, sınıflandırma, eşleme</w:t>
            </w:r>
          </w:p>
        </w:tc>
      </w:tr>
      <w:tr w:rsidR="00BA4ED0" w:rsidRPr="00656ADA" w14:paraId="7594FFD5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A04C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Eğilimler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4578" w14:textId="7B139033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E1. Benlik Eğilimleri</w:t>
            </w:r>
            <w:r w:rsidRPr="00656ADA">
              <w:rPr>
                <w:rFonts w:ascii="Times New Roman" w:hAnsi="Times New Roman" w:cs="Times New Roman"/>
                <w:sz w:val="24"/>
                <w:szCs w:val="24"/>
              </w:rPr>
              <w:br/>
              <w:t>E1.1. Merak</w:t>
            </w:r>
            <w:r w:rsidRPr="00656AD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E3. Entelektüel Eğilimler</w:t>
            </w:r>
            <w:r w:rsidRPr="00656ADA">
              <w:rPr>
                <w:rFonts w:ascii="Times New Roman" w:hAnsi="Times New Roman" w:cs="Times New Roman"/>
                <w:sz w:val="24"/>
                <w:szCs w:val="24"/>
              </w:rPr>
              <w:br/>
              <w:t>E3.1. Odaklanma</w:t>
            </w:r>
            <w:r w:rsidR="00324AD6" w:rsidRPr="00656ADA">
              <w:rPr>
                <w:rFonts w:ascii="Times New Roman" w:hAnsi="Times New Roman" w:cs="Times New Roman"/>
                <w:sz w:val="24"/>
                <w:szCs w:val="24"/>
              </w:rPr>
              <w:br/>
              <w:t>E3.2. Yaratıcılık</w:t>
            </w:r>
          </w:p>
        </w:tc>
      </w:tr>
      <w:tr w:rsidR="00BA4ED0" w:rsidRPr="00656ADA" w14:paraId="34F265C7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764D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Programlar Arası Bileşenler</w:t>
            </w:r>
          </w:p>
        </w:tc>
      </w:tr>
      <w:tr w:rsidR="00BA4ED0" w:rsidRPr="00656ADA" w14:paraId="1BB5ED08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75C3B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Sosyal-Duygusal Öğrenme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6DAD4" w14:textId="024D4844" w:rsidR="00BA4ED0" w:rsidRPr="00656ADA" w:rsidRDefault="008D6DDF" w:rsidP="00656ADA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SDB3.1. Uyum Becerisi</w:t>
            </w: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SDB3.1.SB1. Yeni, değişen ve belirsiz durumları anlamak </w:t>
            </w: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 xml:space="preserve">SDB3.1.SB1.G1. Yeni, belirsiz veya değişen durumlarla karşılaşmanın doğal olduğunu fark eder. </w:t>
            </w:r>
            <w:r w:rsidRPr="00656AD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56A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SDB3.1.SB1.G2. Yeni, belirsiz veya değişen durumların gerektirdiği değişim ihtiyacını fark eder.</w:t>
            </w:r>
          </w:p>
        </w:tc>
      </w:tr>
      <w:tr w:rsidR="00BA4ED0" w:rsidRPr="00656ADA" w14:paraId="33E8413C" w14:textId="77777777" w:rsidTr="00BA4ED0">
        <w:trPr>
          <w:trHeight w:val="68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3029B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Değerler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EB604" w14:textId="77777777" w:rsidR="00401242" w:rsidRPr="00401242" w:rsidRDefault="00401242" w:rsidP="0040124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ECBA272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D18.2 – Yaşadığı ortamın temizliğine dikkat etme</w:t>
            </w:r>
          </w:p>
          <w:p w14:paraId="2C7C341F" w14:textId="7523C401" w:rsidR="00BA4ED0" w:rsidRPr="00656ADA" w:rsidRDefault="00D957CF" w:rsidP="00D957CF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D6.1 – Hayvanları koruma ve gözetme</w:t>
            </w:r>
          </w:p>
        </w:tc>
      </w:tr>
      <w:tr w:rsidR="00BA4ED0" w:rsidRPr="00656ADA" w14:paraId="7AD3DF87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6892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Okuryazarlık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E9DB2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OB4.1.SB1 – Görseli algılama</w:t>
            </w:r>
          </w:p>
          <w:p w14:paraId="479472BB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OB4.2.SB1 – Görseli inceleme</w:t>
            </w:r>
          </w:p>
          <w:p w14:paraId="25024B33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OB5.1 – Sözcüklerle ilişki kurma</w:t>
            </w:r>
          </w:p>
          <w:p w14:paraId="668797B5" w14:textId="640BA024" w:rsidR="00BA4ED0" w:rsidRPr="00656ADA" w:rsidRDefault="00D957CF" w:rsidP="00D957CF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OB6.3 – Ritmik anlatımda katılım sağlama</w:t>
            </w:r>
          </w:p>
        </w:tc>
      </w:tr>
      <w:tr w:rsidR="00BA4ED0" w:rsidRPr="00656ADA" w14:paraId="05398E2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4A03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Öğrenme Çıktıları ve Süreç Bileşenleri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D3085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Türkçe Alanı (TAEOB – Erken Okuryazarlık Becerileri)</w:t>
            </w:r>
          </w:p>
          <w:p w14:paraId="620B1EE7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Ç1: Dinlediklerinden anlam çıkarır ve yönergeye uygun hareket eder.</w:t>
            </w:r>
          </w:p>
          <w:p w14:paraId="5FAD73C9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Ç2: Görselleri yorumlayarak hikâyeleştirme yapar.</w:t>
            </w:r>
          </w:p>
          <w:p w14:paraId="1C3FC721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Ç3: Sözcükleri hecelerine ayırır, hece sayısını belirleyerek ritimle ilişkilendirir.</w:t>
            </w:r>
          </w:p>
          <w:p w14:paraId="55C7000C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E59BC01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⸻</w:t>
            </w:r>
          </w:p>
          <w:p w14:paraId="638E3E90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3031019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Matematik Alanı (MAB – Matematiksel Temsil)</w:t>
            </w:r>
          </w:p>
          <w:p w14:paraId="078D7D9B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Ç4: Şekil, renk ve boyut gibi özelliklere göre eşleştirme ve gruplama yapar.</w:t>
            </w:r>
          </w:p>
          <w:p w14:paraId="5A1853B6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Ç5: Farklı görseller arasında benzerlik ve farklılıkları ayırt eder.</w:t>
            </w:r>
          </w:p>
          <w:p w14:paraId="725053FE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Ç6: Labirentte yön belirleme ve problem çözme stratejisi geliştirir.</w:t>
            </w:r>
          </w:p>
          <w:p w14:paraId="0EB3202D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E61D37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⸻</w:t>
            </w:r>
          </w:p>
          <w:p w14:paraId="7EFB89AA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DD31ED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Sosyal Bilgiler / Fen Alanı (SBAB – Kanıta Dayalı Araştırma ve Sorgulama / FAB)</w:t>
            </w:r>
          </w:p>
          <w:p w14:paraId="4AD10B9E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Ç7: Hayvanları ve besin kaynaklarını eşleştirerek yaşam döngüsünü anlar.</w:t>
            </w:r>
          </w:p>
          <w:p w14:paraId="50B780EB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Ç8: Ağaçların ve bitkilerin büyümek için nelere ihtiyaç duyduğunu ifade eder.</w:t>
            </w:r>
          </w:p>
          <w:p w14:paraId="2AD98D04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Ç9: Gözlemlediği değişimleri sözel olarak ifade eder (kuruyan yaprak deneyi).</w:t>
            </w:r>
          </w:p>
          <w:p w14:paraId="77039D87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BF4465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⸻</w:t>
            </w:r>
          </w:p>
          <w:p w14:paraId="24AFB660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F458FF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Hareket ve Sağlık Alanı (HSAB – Aktif Yaşam)</w:t>
            </w:r>
          </w:p>
          <w:p w14:paraId="5006D320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Ç10: Ritim eşliğinde beden hareketlerini yönergeye uygun şekilde uygular.</w:t>
            </w:r>
          </w:p>
          <w:p w14:paraId="30DE5E13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Ç11: Belirlenen ritme uygun alkışlama, ayak vurma gibi eylemleri sıralar.</w:t>
            </w:r>
          </w:p>
          <w:p w14:paraId="5DCBC482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Ç12: Denge, yön tayini ve beden farkındalığı becerileri geliştirir (labirent yürüyüşü).</w:t>
            </w:r>
          </w:p>
          <w:p w14:paraId="6D3EA59C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645194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⸻</w:t>
            </w:r>
          </w:p>
          <w:p w14:paraId="7E9A50A3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1146E10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Sanat Alanı (SNAB – Sanatsal Uygulama)</w:t>
            </w:r>
          </w:p>
          <w:p w14:paraId="07CEFE35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Ç13: Kesme, yapıştırma ve sıralama gibi ince motor becerilerini uygular.</w:t>
            </w:r>
          </w:p>
          <w:p w14:paraId="2AFAF90B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Ç14: Renk, şekil ve doku farklarını ayırt ederek estetik tercihler yapar.</w:t>
            </w:r>
          </w:p>
          <w:p w14:paraId="7930EC67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Ç15: Kendi çantasını tasarlayarak bireysel yaratıcılığını dışa vurur.</w:t>
            </w:r>
          </w:p>
          <w:p w14:paraId="64EA25F6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5BF3E3D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⸻</w:t>
            </w:r>
          </w:p>
          <w:p w14:paraId="14C364E8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02DB58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 Okuryazarlık Alanı (OB – Görsel Okuryazarlık ve Ritimsel Anlatım)</w:t>
            </w:r>
          </w:p>
          <w:p w14:paraId="33A58840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Ç16: Görsellerdeki bilgi ipuçlarını okur, yön oklarını takip eder.</w:t>
            </w:r>
          </w:p>
          <w:p w14:paraId="7068CB73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Ç17: Görsel-işitsel ilişkilendirme yaparak ritmik anlatıma katılım sağlar.</w:t>
            </w:r>
          </w:p>
          <w:p w14:paraId="7F51F090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Ç18: Kavram kartlarını ve eşleştirme şemalarını çözümleyerek anlam oluşturur.</w:t>
            </w:r>
          </w:p>
          <w:p w14:paraId="0586B2D6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B876C39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⸻</w:t>
            </w:r>
          </w:p>
          <w:p w14:paraId="354F8E31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80EAC37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 Sosyal-Duygusal Gelişim</w:t>
            </w:r>
          </w:p>
          <w:p w14:paraId="75F19F95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Ç19: Grup etkinliklerine katılım göstererek iş birliği içinde çalışır.</w:t>
            </w:r>
          </w:p>
          <w:p w14:paraId="5183FCA8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Ç20: Görevleri tamamlarken sabır, odaklanma ve özdenetim gösterir.</w:t>
            </w:r>
          </w:p>
          <w:p w14:paraId="0973B911" w14:textId="4F8097AA" w:rsidR="00401242" w:rsidRPr="00401242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Ç21: Hayvanlara karşı merhamet ve doğaya karşı duyarlılık geliştirir.</w:t>
            </w:r>
          </w:p>
          <w:p w14:paraId="0888DAAB" w14:textId="13473E69" w:rsidR="00BA4ED0" w:rsidRPr="00656ADA" w:rsidRDefault="00BA4ED0" w:rsidP="0040124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A4ED0" w:rsidRPr="00656ADA" w14:paraId="0EB7F5CC" w14:textId="77777777" w:rsidTr="00BA4ED0">
        <w:trPr>
          <w:trHeight w:val="841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C184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İçerik Çerçevesi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5686F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Kavramlar: Şekil, renk, yön, ağaç türü, hece, besin</w:t>
            </w:r>
          </w:p>
          <w:p w14:paraId="28D446DD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Sözcükler: çanta, yapıştırmak, şekil, çam, ıhlamur, defne, labirent, beslenmek, arı, panda</w:t>
            </w:r>
          </w:p>
          <w:p w14:paraId="010318F8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EĞİTİM ORTAMI ve MATERYALLER</w:t>
            </w:r>
          </w:p>
          <w:p w14:paraId="6EE182D6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Sınıf, farklı köşelerle yapılandırılmıştır: Sanat Köşesi, Doğa ve Fen Köşesi, Drama Alanı, Ritim Alanı, Labirent Alanı</w:t>
            </w:r>
          </w:p>
          <w:p w14:paraId="5C65340B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Malzemeler: Renkli çanta kalıbı, kes-yapıştır şekiller, ritim çalgıları (marakas, davul), ağaç görselleri, ORFF eşlik kartları, hayvan figürleri, bitki resimleri, yön okları</w:t>
            </w:r>
          </w:p>
          <w:p w14:paraId="2BAE80A4" w14:textId="44949F76" w:rsid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Görseller: Ağaç resimleri, hayvanlar, çanta tasarımı, yön okları, hece sayısı kutuları</w:t>
            </w:r>
          </w:p>
          <w:p w14:paraId="14B64D35" w14:textId="71BA318A" w:rsidR="000D4D95" w:rsidRDefault="000D4D95" w:rsidP="00D957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BELİRLİ GÜN HAFTALAR İNSAN HAKLARI SAYFA 9 TAMAMLANIR..</w:t>
            </w:r>
            <w:bookmarkStart w:id="0" w:name="_GoBack"/>
            <w:bookmarkEnd w:id="0"/>
          </w:p>
          <w:p w14:paraId="5640CAFB" w14:textId="659F4F35" w:rsidR="00C377B5" w:rsidRPr="00656ADA" w:rsidRDefault="00C377B5" w:rsidP="00D957CF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FENOMEN MİNİK BİTKİLER </w:t>
            </w:r>
            <w:r w:rsidR="00E408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36-37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TAMAMLANIR.</w:t>
            </w:r>
          </w:p>
        </w:tc>
      </w:tr>
      <w:tr w:rsidR="00BA4ED0" w:rsidRPr="00656ADA" w14:paraId="1280369A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D5B31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Öğrenme-Öğretme Yaşantıları</w:t>
            </w:r>
          </w:p>
        </w:tc>
      </w:tr>
      <w:tr w:rsidR="00BA4ED0" w:rsidRPr="00656ADA" w14:paraId="6F74197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7694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Öğrenme-Öğretme Uygulamaları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AE24" w14:textId="77777777" w:rsidR="00D957CF" w:rsidRPr="00D957CF" w:rsidRDefault="00BA4ED0" w:rsidP="00D957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GÜNE BAŞLAMA ZAMANI</w:t>
            </w:r>
            <w:r w:rsidR="00455D36"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D957CF" w:rsidRPr="00D957CF">
              <w:rPr>
                <w:rFonts w:ascii="Times New Roman" w:hAnsi="Times New Roman" w:cs="Times New Roman"/>
                <w:sz w:val="24"/>
                <w:szCs w:val="24"/>
              </w:rPr>
              <w:t>Öğretmen renkli bir çanta takarak sınıfa girer.</w:t>
            </w:r>
          </w:p>
          <w:p w14:paraId="5D2FA0F9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“Merhaba çocuklar! Bugün çok özel bir görevim var. Doğanın Koruyucusu ‘Çanta Kraliçesi’ olarak, bana yardım edecek renkli bir ekip arıyorum!”</w:t>
            </w:r>
          </w:p>
          <w:p w14:paraId="073F6114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sz w:val="24"/>
                <w:szCs w:val="24"/>
              </w:rPr>
              <w:t>Çocuklara boş çanta resmi gösterilir.</w:t>
            </w:r>
          </w:p>
          <w:p w14:paraId="257BEFF8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sz w:val="24"/>
                <w:szCs w:val="24"/>
              </w:rPr>
              <w:t>“Ama çantam çok sade… Gelin birlikte süsleyelim! Sonra da ormanda karşılaştığımız hayvanları doğru besinlere ulaştıracağız.”</w:t>
            </w:r>
          </w:p>
          <w:p w14:paraId="1EB1BD4F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sz w:val="24"/>
                <w:szCs w:val="24"/>
              </w:rPr>
              <w:t>Hikaye bu noktada çocuklarla birlikte şekillenir.</w:t>
            </w:r>
          </w:p>
          <w:p w14:paraId="529B00EC" w14:textId="77777777" w:rsid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sz w:val="24"/>
                <w:szCs w:val="24"/>
              </w:rPr>
              <w:t>“Ormanda yolunu kaybeden hayvanlara yardım edecek cesur çocuklar arıyorum…”</w:t>
            </w:r>
          </w:p>
          <w:p w14:paraId="6EB1D201" w14:textId="77777777" w:rsid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05EB4" w14:textId="51D7E346" w:rsidR="005459D4" w:rsidRPr="002645B8" w:rsidRDefault="00BA4ED0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ÖĞRENME MERKEZLERİNDE OYUN</w:t>
            </w:r>
            <w:r w:rsidR="0093682A"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  <w:p w14:paraId="0735230F" w14:textId="77777777" w:rsidR="004320BB" w:rsidRPr="005459D4" w:rsidRDefault="004320BB" w:rsidP="004320B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Sanat Merkezi: Renkli şekillerle çanta yapımı devam eder</w:t>
            </w:r>
          </w:p>
          <w:p w14:paraId="1C8E98FE" w14:textId="77777777" w:rsidR="004320BB" w:rsidRPr="005459D4" w:rsidRDefault="004320BB" w:rsidP="004320B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Ritim Merkezi: ORFF ritim aletleriyle ağaç isimleri ritmi</w:t>
            </w:r>
          </w:p>
          <w:p w14:paraId="25901800" w14:textId="77777777" w:rsidR="004320BB" w:rsidRPr="005459D4" w:rsidRDefault="004320BB" w:rsidP="004320B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Labirent Masası: Yeni labirentler çizilir ve arkadaşlara verilir</w:t>
            </w:r>
          </w:p>
          <w:p w14:paraId="23F575AB" w14:textId="77777777" w:rsid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Doğa Masası: Gerçek yaprak örnekleriyle ağaç türü tahmini oyunu</w:t>
            </w:r>
          </w:p>
          <w:p w14:paraId="78DAC2D6" w14:textId="6C80C950" w:rsidR="002645B8" w:rsidRDefault="002645B8" w:rsidP="002645B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360391" w14:textId="033C7E47" w:rsidR="00BA4ED0" w:rsidRDefault="00BA4ED0" w:rsidP="002645B8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BESLENME, TOPLANMA, TEMİZLİK</w:t>
            </w:r>
          </w:p>
          <w:p w14:paraId="6758402B" w14:textId="77777777" w:rsidR="001343AD" w:rsidRPr="00F54CC2" w:rsidRDefault="001343AD" w:rsidP="001343A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Sınıf için rutin haline gelen toplanma müziği açılır ve sınıf toplanmasına rehberlik edilir. Beslenme ve temizlik sürecinin ardından etkinliklere geçilir. (D18.1.1., D18.1.2.)</w:t>
            </w:r>
          </w:p>
          <w:p w14:paraId="42C52D9A" w14:textId="77777777" w:rsidR="001343AD" w:rsidRPr="00656ADA" w:rsidRDefault="001343AD" w:rsidP="002645B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A182A8" w14:textId="406C72DD" w:rsidR="00BA4ED0" w:rsidRPr="00656ADA" w:rsidRDefault="00BA4ED0" w:rsidP="00D82830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ETKİNLİKLER</w:t>
            </w:r>
          </w:p>
          <w:p w14:paraId="59691D48" w14:textId="2C49E795" w:rsidR="00D82830" w:rsidRPr="00656ADA" w:rsidRDefault="00546E60" w:rsidP="00D82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14:paraId="73C8D98F" w14:textId="7AD16E23" w:rsidR="005459D4" w:rsidRPr="005459D4" w:rsidRDefault="004320BB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GÜNE BAŞLAMA ZAMANI </w:t>
            </w:r>
          </w:p>
          <w:p w14:paraId="7B4F2806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F6FBC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Öğretmen renkli bir çanta takarak sınıfa girer.</w:t>
            </w:r>
          </w:p>
          <w:p w14:paraId="192E3506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“Merhaba çocuklar! Bugün çok özel bir görevim var. Doğanın Koruyucusu ‘Çanta Kraliçesi’ olarak, bana yardım edecek renkli bir ekip arıyorum!”</w:t>
            </w:r>
          </w:p>
          <w:p w14:paraId="1CB4E3B9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Çocuklara boş çanta resmi gösterilir.</w:t>
            </w:r>
          </w:p>
          <w:p w14:paraId="6291010E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“Ama çantam çok sade… Gelin birlikte süsleyelim! Sonra da ormanda karşılaştığımız hayvanları doğru besinlere ulaştıracağız.”</w:t>
            </w:r>
          </w:p>
          <w:p w14:paraId="6FE24F8C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Hikaye bu noktada çocuklarla birlikte şekillenir.</w:t>
            </w:r>
          </w:p>
          <w:p w14:paraId="5812A96A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“Ormanda yolunu kaybeden hayvanlara yardım edecek cesur çocuklar arıyorum…”</w:t>
            </w:r>
          </w:p>
          <w:p w14:paraId="5EFA3593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E64216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7F821F3A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50116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Segoe UI Symbol" w:hAnsi="Segoe UI Symbol" w:cs="Segoe UI Symbol"/>
                <w:sz w:val="24"/>
                <w:szCs w:val="24"/>
              </w:rPr>
              <w:t>🎨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 xml:space="preserve"> ETKİNLİK 1 – “RENKLİ ÇANTA TASARIMI” (Sanat + Görsel Okuryazarlık)</w:t>
            </w:r>
          </w:p>
          <w:p w14:paraId="7B377D22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Her çocuk bir çanta şablonu alır.</w:t>
            </w:r>
          </w:p>
          <w:p w14:paraId="1AC880E2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Önceden hazırlanmış renkli soyut şekiller (kırmızı çiçek, sarı kıvrım, mavi kelebek vb.) çocuklar tarafından kesilir.</w:t>
            </w:r>
          </w:p>
          <w:p w14:paraId="19051793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Şekiller çantaya yapıştırılır.</w:t>
            </w:r>
          </w:p>
          <w:p w14:paraId="73662217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Her şekil yapıştırılırken çocuk o şeklin rengi ve formunu söyler.</w:t>
            </w:r>
          </w:p>
          <w:p w14:paraId="3036B555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Şekillerin aynı olanları gruplanır: “Benim çantamda iki sarı var, senin?”</w:t>
            </w:r>
          </w:p>
          <w:p w14:paraId="3DD743CA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Segoe UI Symbol" w:hAnsi="Segoe UI Symbol" w:cs="Segoe UI Symbol"/>
                <w:sz w:val="24"/>
                <w:szCs w:val="24"/>
              </w:rPr>
              <w:t>➤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 xml:space="preserve"> (SNAB.4.ç, KB1, OB4.1/4.2)</w:t>
            </w:r>
          </w:p>
          <w:p w14:paraId="065061EC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C93D6D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47465C42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E2BC3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Segoe UI Symbol" w:hAnsi="Segoe UI Symbol" w:cs="Segoe UI Symbol"/>
                <w:sz w:val="24"/>
                <w:szCs w:val="24"/>
              </w:rPr>
              <w:t>🌳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 xml:space="preserve"> ETKİNLİK 2 – “AĞAÇLARIN DİLİ” – Hece Çalışması &amp; ORFF</w:t>
            </w:r>
          </w:p>
          <w:p w14:paraId="5EF1C53C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Çocuklara farklı ağaç resimleri gösterilir: Çam, Defne, Ihlamur, Akçaağaç</w:t>
            </w:r>
          </w:p>
          <w:p w14:paraId="7C287020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Öğretmen: “Ağaçları tanıyor musunuz? Hadi isimlerini ritimle söyleyelim!”</w:t>
            </w:r>
          </w:p>
          <w:p w14:paraId="366279F4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Hece kadar alkış, diz vurma ya da ayak ritmi yapılır.</w:t>
            </w:r>
          </w:p>
          <w:p w14:paraId="7AED6911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“Ak-ça-a-ğaç” 4 vuruş – çocuk ayaklarını 4 kez yere vurur.</w:t>
            </w:r>
          </w:p>
          <w:p w14:paraId="00E4B2CE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Her ağaç türüne karşılık gelen hareket (alkış – diz – ayak) ile ritim dizisi yapılır.</w:t>
            </w:r>
          </w:p>
          <w:p w14:paraId="60AC459A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Segoe UI Symbol" w:hAnsi="Segoe UI Symbol" w:cs="Segoe UI Symbol"/>
                <w:sz w:val="24"/>
                <w:szCs w:val="24"/>
              </w:rPr>
              <w:t>➤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 xml:space="preserve"> (TADB.1.b, MSB.2.a, KB2.4, E3.1)</w:t>
            </w:r>
          </w:p>
          <w:p w14:paraId="4BF70AB3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624D97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59478E85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3570A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Segoe UI Symbol" w:hAnsi="Segoe UI Symbol" w:cs="Segoe UI Symbol"/>
                <w:sz w:val="24"/>
                <w:szCs w:val="24"/>
              </w:rPr>
              <w:t>🐼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 xml:space="preserve"> ETKİNLİK 3 – “HAYVANLARI DOĞRU BESİNE ULAŞTIR” – Labirent Etkinliği</w:t>
            </w:r>
          </w:p>
          <w:p w14:paraId="319EE27E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Öğretmen: “Ormanda yolunu kaybetmiş 4 dostumuz var: Zürafa, Arı, Panda ve Maymun. Besinleri nerede?”</w:t>
            </w:r>
          </w:p>
          <w:p w14:paraId="3763B6AB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Çocuklar labirenti parmaklarıyla veya kalemle takip eder.</w:t>
            </w:r>
          </w:p>
          <w:p w14:paraId="07638F1F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Son noktada: Muz – Çiçek – Bambu – Ağaç</w:t>
            </w:r>
          </w:p>
          <w:p w14:paraId="1176594D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Hayvan–besin eşleştirmesi yapılır.</w:t>
            </w:r>
          </w:p>
          <w:p w14:paraId="044CABEE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Örn: Zürafa → Yaprak / Maymun → Muz / Arı → Çiçek</w:t>
            </w:r>
          </w:p>
          <w:p w14:paraId="0C6C6B7B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Segoe UI Symbol" w:hAnsi="Segoe UI Symbol" w:cs="Segoe UI Symbol"/>
                <w:sz w:val="24"/>
                <w:szCs w:val="24"/>
              </w:rPr>
              <w:t>➤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 xml:space="preserve"> (KB2.5.SB3, FAB.3, SDB2.2, OB4.2)</w:t>
            </w:r>
          </w:p>
          <w:p w14:paraId="366412FE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974CA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0F422D0C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C6D9A8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🧪 EK ETKİNLİK (FEN) – “Ağaçlar Neye İhtiyaç Duyar?”</w:t>
            </w:r>
          </w:p>
          <w:p w14:paraId="7F98F9FD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Öğretmen çocuklara küçük bitki figürleri, güneş, toprak ve su resimleri gösterir.</w:t>
            </w:r>
          </w:p>
          <w:p w14:paraId="2ABB57C5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Çocuklar bitkinin ihtiyaçlarını doğru sırayla dizer: Toprak → Su → Güneş</w:t>
            </w:r>
          </w:p>
          <w:p w14:paraId="7022F9F4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Deney: Kurumuş bir yaprağın suya konulması, bekleyince yumuşaması</w:t>
            </w:r>
          </w:p>
          <w:p w14:paraId="08DBFA3C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Segoe UI Symbol" w:hAnsi="Segoe UI Symbol" w:cs="Segoe UI Symbol"/>
                <w:sz w:val="24"/>
                <w:szCs w:val="24"/>
              </w:rPr>
              <w:t>➤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 xml:space="preserve"> (FAB.3.a, KB2.4.SB1)</w:t>
            </w:r>
          </w:p>
          <w:p w14:paraId="7A1B752F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B7E6B" w14:textId="373FDBF2" w:rsidR="005459D4" w:rsidRPr="005459D4" w:rsidRDefault="005459D4" w:rsidP="000D4D95">
            <w:pPr>
              <w:tabs>
                <w:tab w:val="left" w:pos="76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C9838" w14:textId="637AEC2D" w:rsidR="00463EDF" w:rsidRDefault="005459D4" w:rsidP="004320B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E4C5725" w14:textId="77777777" w:rsid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ABD781" w14:textId="1CD9EE64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 xml:space="preserve">DEĞERLENDİRME </w:t>
            </w:r>
          </w:p>
          <w:p w14:paraId="64772091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1.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Bugün çantana hangi şekli yapıştırdın?</w:t>
            </w:r>
          </w:p>
          <w:p w14:paraId="49293710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2.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Hangi ağacın adı daha çok heceye sahipti?</w:t>
            </w:r>
          </w:p>
          <w:p w14:paraId="4D32393A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3.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Panda hangi yolu izledi?</w:t>
            </w:r>
          </w:p>
          <w:p w14:paraId="1ACA4CCD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4.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Çiçekle beslenen hangi hayvandı?</w:t>
            </w:r>
          </w:p>
          <w:p w14:paraId="5DF10912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5.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Ritim yaparken en çok hangi ağaçta zorlandın?</w:t>
            </w:r>
          </w:p>
          <w:p w14:paraId="02F5E503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6.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Çantana hangi rengi eklemeyi unutmadın mı?</w:t>
            </w:r>
          </w:p>
          <w:p w14:paraId="08884963" w14:textId="2E5F6607" w:rsidR="005459D4" w:rsidRPr="00656ADA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7.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Bitkilerin büyümesi için neler gerekliydi?</w:t>
            </w:r>
          </w:p>
        </w:tc>
      </w:tr>
      <w:tr w:rsidR="00BA4ED0" w:rsidRPr="00656ADA" w14:paraId="545B1E99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163B6" w14:textId="75CEFEB8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Farklılaştırma</w:t>
            </w:r>
          </w:p>
        </w:tc>
      </w:tr>
      <w:tr w:rsidR="00BA4ED0" w:rsidRPr="00656ADA" w14:paraId="5E3B0B1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B97C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Zenginleştirme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27362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Zenginleştirme: Çocuklara “Hayalimdeki Ağaç” resmi çizdirilir ve ona yeni bir isim bulmaları istenir.</w:t>
            </w:r>
          </w:p>
          <w:p w14:paraId="2B25A516" w14:textId="6C5B1873" w:rsidR="00B27AF0" w:rsidRPr="00656ADA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BA4ED0" w:rsidRPr="00656ADA" w14:paraId="1EECE5EE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6F5C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Destekleme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0CA48" w14:textId="1456295A" w:rsidR="00BA4ED0" w:rsidRPr="00656ADA" w:rsidRDefault="005459D4" w:rsidP="00E34B0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Destekleme: Çantadaki şekiller 3 boyutlu hazırlanarak, kavrama kolaylaştırılır.</w:t>
            </w:r>
          </w:p>
        </w:tc>
      </w:tr>
      <w:tr w:rsidR="00BA4ED0" w:rsidRPr="00656ADA" w14:paraId="62BC678A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90AB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Aile/Toplum Katılımı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EBA9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CD4727" w14:textId="0783838D" w:rsidR="005459D4" w:rsidRPr="00656ADA" w:rsidRDefault="005459D4" w:rsidP="005459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Ev Katılımı: Aileyle birlikte evdeki çantaların fotoğrafı çekilir, ertesi gün “Çanta Sergisi” yapılır.</w:t>
            </w:r>
          </w:p>
          <w:p w14:paraId="4CC95486" w14:textId="5A1E8228" w:rsidR="00BA4ED0" w:rsidRPr="00656ADA" w:rsidRDefault="00BA4ED0" w:rsidP="00E34B0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DD0CF8" w14:textId="77777777" w:rsidR="00BA4ED0" w:rsidRPr="00656ADA" w:rsidRDefault="00BA4ED0" w:rsidP="00656AD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2168F9B" w14:textId="77777777" w:rsidR="00F84EAC" w:rsidRPr="00656ADA" w:rsidRDefault="00F84EAC" w:rsidP="00656AD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656A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45B77" w14:textId="77777777" w:rsidR="00CE42A7" w:rsidRDefault="00CE42A7" w:rsidP="00D82830">
      <w:pPr>
        <w:spacing w:after="0" w:line="240" w:lineRule="auto"/>
      </w:pPr>
      <w:r>
        <w:separator/>
      </w:r>
    </w:p>
  </w:endnote>
  <w:endnote w:type="continuationSeparator" w:id="0">
    <w:p w14:paraId="1D357145" w14:textId="77777777" w:rsidR="00CE42A7" w:rsidRDefault="00CE42A7" w:rsidP="00D82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D3376" w14:textId="77777777" w:rsidR="00CE42A7" w:rsidRDefault="00CE42A7" w:rsidP="00D82830">
      <w:pPr>
        <w:spacing w:after="0" w:line="240" w:lineRule="auto"/>
      </w:pPr>
      <w:r>
        <w:separator/>
      </w:r>
    </w:p>
  </w:footnote>
  <w:footnote w:type="continuationSeparator" w:id="0">
    <w:p w14:paraId="43079E7A" w14:textId="77777777" w:rsidR="00CE42A7" w:rsidRDefault="00CE42A7" w:rsidP="00D82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07BC3"/>
    <w:multiLevelType w:val="hybridMultilevel"/>
    <w:tmpl w:val="833ACF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56798"/>
    <w:multiLevelType w:val="hybridMultilevel"/>
    <w:tmpl w:val="E97E1ED2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ED0"/>
    <w:rsid w:val="00004720"/>
    <w:rsid w:val="000119C1"/>
    <w:rsid w:val="00024E3A"/>
    <w:rsid w:val="00031B6D"/>
    <w:rsid w:val="00053223"/>
    <w:rsid w:val="0005776D"/>
    <w:rsid w:val="00067FA2"/>
    <w:rsid w:val="00071F2C"/>
    <w:rsid w:val="000D4D95"/>
    <w:rsid w:val="000E322B"/>
    <w:rsid w:val="0012193F"/>
    <w:rsid w:val="001343AD"/>
    <w:rsid w:val="0015181C"/>
    <w:rsid w:val="0016030B"/>
    <w:rsid w:val="00160C9B"/>
    <w:rsid w:val="001D05D3"/>
    <w:rsid w:val="001E11AE"/>
    <w:rsid w:val="001E6146"/>
    <w:rsid w:val="001F358B"/>
    <w:rsid w:val="001F38E4"/>
    <w:rsid w:val="00205761"/>
    <w:rsid w:val="0023346F"/>
    <w:rsid w:val="00237E53"/>
    <w:rsid w:val="002645B8"/>
    <w:rsid w:val="002661AE"/>
    <w:rsid w:val="0028231C"/>
    <w:rsid w:val="002831E6"/>
    <w:rsid w:val="00286E4D"/>
    <w:rsid w:val="002C0307"/>
    <w:rsid w:val="002C138C"/>
    <w:rsid w:val="002E57FF"/>
    <w:rsid w:val="002E73C7"/>
    <w:rsid w:val="00324AD6"/>
    <w:rsid w:val="00325796"/>
    <w:rsid w:val="00340F05"/>
    <w:rsid w:val="00356C5F"/>
    <w:rsid w:val="00357F4D"/>
    <w:rsid w:val="00363A07"/>
    <w:rsid w:val="003644D7"/>
    <w:rsid w:val="00371ACD"/>
    <w:rsid w:val="00384D3D"/>
    <w:rsid w:val="003914C8"/>
    <w:rsid w:val="003B27E5"/>
    <w:rsid w:val="003D1C28"/>
    <w:rsid w:val="00400CCC"/>
    <w:rsid w:val="00401242"/>
    <w:rsid w:val="00424F35"/>
    <w:rsid w:val="00427578"/>
    <w:rsid w:val="004320BB"/>
    <w:rsid w:val="0043326E"/>
    <w:rsid w:val="00442436"/>
    <w:rsid w:val="00455D36"/>
    <w:rsid w:val="00456DA1"/>
    <w:rsid w:val="00463EDF"/>
    <w:rsid w:val="00481196"/>
    <w:rsid w:val="0048424D"/>
    <w:rsid w:val="004B4C96"/>
    <w:rsid w:val="004C6148"/>
    <w:rsid w:val="004E2EF5"/>
    <w:rsid w:val="0050002B"/>
    <w:rsid w:val="00510D2F"/>
    <w:rsid w:val="005219EC"/>
    <w:rsid w:val="0052459C"/>
    <w:rsid w:val="005274C1"/>
    <w:rsid w:val="005410B6"/>
    <w:rsid w:val="0054153F"/>
    <w:rsid w:val="005459D4"/>
    <w:rsid w:val="00545A51"/>
    <w:rsid w:val="00546E60"/>
    <w:rsid w:val="0056042E"/>
    <w:rsid w:val="00575C76"/>
    <w:rsid w:val="00593952"/>
    <w:rsid w:val="005A0763"/>
    <w:rsid w:val="005A7934"/>
    <w:rsid w:val="005C5C01"/>
    <w:rsid w:val="005E0754"/>
    <w:rsid w:val="005E5D7B"/>
    <w:rsid w:val="005E5E08"/>
    <w:rsid w:val="005F6CCA"/>
    <w:rsid w:val="00615F29"/>
    <w:rsid w:val="00625FFC"/>
    <w:rsid w:val="00635722"/>
    <w:rsid w:val="0064184D"/>
    <w:rsid w:val="00647379"/>
    <w:rsid w:val="00656ADA"/>
    <w:rsid w:val="00663418"/>
    <w:rsid w:val="0066431F"/>
    <w:rsid w:val="00665BA8"/>
    <w:rsid w:val="006710C5"/>
    <w:rsid w:val="006722E6"/>
    <w:rsid w:val="006902F9"/>
    <w:rsid w:val="0069052D"/>
    <w:rsid w:val="006A1100"/>
    <w:rsid w:val="006A136F"/>
    <w:rsid w:val="006A7B46"/>
    <w:rsid w:val="006C5F51"/>
    <w:rsid w:val="006D7432"/>
    <w:rsid w:val="006E6818"/>
    <w:rsid w:val="006F2B64"/>
    <w:rsid w:val="006F3E38"/>
    <w:rsid w:val="006F56F5"/>
    <w:rsid w:val="00741B25"/>
    <w:rsid w:val="00743F78"/>
    <w:rsid w:val="007502FD"/>
    <w:rsid w:val="00774721"/>
    <w:rsid w:val="00774C56"/>
    <w:rsid w:val="007944F8"/>
    <w:rsid w:val="0079469F"/>
    <w:rsid w:val="00796200"/>
    <w:rsid w:val="007A44F3"/>
    <w:rsid w:val="007B5FCA"/>
    <w:rsid w:val="007D0773"/>
    <w:rsid w:val="007D4219"/>
    <w:rsid w:val="0083593F"/>
    <w:rsid w:val="00837520"/>
    <w:rsid w:val="00857BE2"/>
    <w:rsid w:val="008802AA"/>
    <w:rsid w:val="008959F5"/>
    <w:rsid w:val="008B6274"/>
    <w:rsid w:val="008C39D9"/>
    <w:rsid w:val="008D55A8"/>
    <w:rsid w:val="008D6DDF"/>
    <w:rsid w:val="008E0055"/>
    <w:rsid w:val="00916D17"/>
    <w:rsid w:val="009217E7"/>
    <w:rsid w:val="0092700D"/>
    <w:rsid w:val="0093682A"/>
    <w:rsid w:val="009452C6"/>
    <w:rsid w:val="00951DD6"/>
    <w:rsid w:val="009A6218"/>
    <w:rsid w:val="009C34ED"/>
    <w:rsid w:val="00A15826"/>
    <w:rsid w:val="00A25DC7"/>
    <w:rsid w:val="00A42723"/>
    <w:rsid w:val="00A46E33"/>
    <w:rsid w:val="00A57D9C"/>
    <w:rsid w:val="00A92BEA"/>
    <w:rsid w:val="00A9453C"/>
    <w:rsid w:val="00AA1DFA"/>
    <w:rsid w:val="00AC1D72"/>
    <w:rsid w:val="00B04F5B"/>
    <w:rsid w:val="00B05F2A"/>
    <w:rsid w:val="00B07599"/>
    <w:rsid w:val="00B20880"/>
    <w:rsid w:val="00B27AF0"/>
    <w:rsid w:val="00B6236A"/>
    <w:rsid w:val="00B71575"/>
    <w:rsid w:val="00B86B36"/>
    <w:rsid w:val="00BA080A"/>
    <w:rsid w:val="00BA4ED0"/>
    <w:rsid w:val="00BB6143"/>
    <w:rsid w:val="00BC25DF"/>
    <w:rsid w:val="00BE5DD0"/>
    <w:rsid w:val="00BF31E0"/>
    <w:rsid w:val="00C216CA"/>
    <w:rsid w:val="00C377B5"/>
    <w:rsid w:val="00C61B0A"/>
    <w:rsid w:val="00C77027"/>
    <w:rsid w:val="00C92D1F"/>
    <w:rsid w:val="00C93030"/>
    <w:rsid w:val="00C939AC"/>
    <w:rsid w:val="00C959CA"/>
    <w:rsid w:val="00C96D99"/>
    <w:rsid w:val="00C97EA0"/>
    <w:rsid w:val="00CC09E2"/>
    <w:rsid w:val="00CD3541"/>
    <w:rsid w:val="00CD366E"/>
    <w:rsid w:val="00CD6DD6"/>
    <w:rsid w:val="00CE42A7"/>
    <w:rsid w:val="00D5456B"/>
    <w:rsid w:val="00D82830"/>
    <w:rsid w:val="00D83B01"/>
    <w:rsid w:val="00D922AA"/>
    <w:rsid w:val="00D957CF"/>
    <w:rsid w:val="00DD354A"/>
    <w:rsid w:val="00DD4458"/>
    <w:rsid w:val="00DE48D9"/>
    <w:rsid w:val="00DE7A47"/>
    <w:rsid w:val="00DE7F75"/>
    <w:rsid w:val="00E00E5C"/>
    <w:rsid w:val="00E223EA"/>
    <w:rsid w:val="00E23785"/>
    <w:rsid w:val="00E24801"/>
    <w:rsid w:val="00E25361"/>
    <w:rsid w:val="00E34B0A"/>
    <w:rsid w:val="00E35BCF"/>
    <w:rsid w:val="00E36763"/>
    <w:rsid w:val="00E40874"/>
    <w:rsid w:val="00E40CF6"/>
    <w:rsid w:val="00E448F4"/>
    <w:rsid w:val="00E90642"/>
    <w:rsid w:val="00EB2834"/>
    <w:rsid w:val="00EC33DE"/>
    <w:rsid w:val="00EC787A"/>
    <w:rsid w:val="00ED1949"/>
    <w:rsid w:val="00EF26BC"/>
    <w:rsid w:val="00EF72C8"/>
    <w:rsid w:val="00F000D3"/>
    <w:rsid w:val="00F46D14"/>
    <w:rsid w:val="00F6343A"/>
    <w:rsid w:val="00F67EF7"/>
    <w:rsid w:val="00F8217F"/>
    <w:rsid w:val="00F8249A"/>
    <w:rsid w:val="00F84EAC"/>
    <w:rsid w:val="00FA4CF9"/>
    <w:rsid w:val="00FA55C0"/>
    <w:rsid w:val="00FB6251"/>
    <w:rsid w:val="00FC4CB0"/>
    <w:rsid w:val="00FD7B39"/>
    <w:rsid w:val="00FE2E1D"/>
    <w:rsid w:val="00FE4C15"/>
    <w:rsid w:val="00FE4CA1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D9AA7"/>
  <w15:chartTrackingRefBased/>
  <w15:docId w15:val="{810BC69A-AE75-4295-B248-01B5E686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A4E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A4E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A4E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A4E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A4E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A4E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A4E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A4E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A4E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A4E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A4E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A4E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A4ED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A4ED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A4ED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A4ED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A4ED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A4ED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A4E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A4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A4E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A4E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A4E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A4ED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A4ED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A4ED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A4E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A4ED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A4ED0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BA4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A4ED0"/>
    <w:rPr>
      <w:color w:val="467886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A4ED0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D82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82830"/>
  </w:style>
  <w:style w:type="paragraph" w:styleId="AltBilgi">
    <w:name w:val="footer"/>
    <w:basedOn w:val="Normal"/>
    <w:link w:val="AltBilgiChar"/>
    <w:uiPriority w:val="99"/>
    <w:unhideWhenUsed/>
    <w:rsid w:val="00D82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82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6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8</Pages>
  <Words>1178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189</cp:revision>
  <dcterms:created xsi:type="dcterms:W3CDTF">2024-07-29T12:49:00Z</dcterms:created>
  <dcterms:modified xsi:type="dcterms:W3CDTF">2025-08-08T23:27:00Z</dcterms:modified>
</cp:coreProperties>
</file>